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00F" w14:textId="69D92A97" w:rsidR="00532409" w:rsidRDefault="00CF5609" w:rsidP="00532409">
      <w:pPr>
        <w:jc w:val="center"/>
        <w:rPr>
          <w:b/>
          <w:sz w:val="28"/>
          <w:szCs w:val="28"/>
          <w:u w:val="single"/>
        </w:rPr>
      </w:pPr>
      <w:bookmarkStart w:id="0" w:name="_Hlk82186159"/>
      <w:r w:rsidRPr="002A30CD">
        <w:rPr>
          <w:b/>
          <w:sz w:val="28"/>
          <w:szCs w:val="28"/>
          <w:u w:val="single"/>
        </w:rPr>
        <w:t xml:space="preserve">Werkblad zondag </w:t>
      </w:r>
      <w:r w:rsidR="00F27E02">
        <w:rPr>
          <w:b/>
          <w:sz w:val="28"/>
          <w:szCs w:val="28"/>
          <w:u w:val="single"/>
        </w:rPr>
        <w:t>6</w:t>
      </w:r>
      <w:r w:rsidR="00EE2441">
        <w:rPr>
          <w:b/>
          <w:sz w:val="28"/>
          <w:szCs w:val="28"/>
          <w:u w:val="single"/>
        </w:rPr>
        <w:t xml:space="preserve"> november</w:t>
      </w:r>
      <w:r w:rsidRPr="002A30CD">
        <w:rPr>
          <w:b/>
          <w:sz w:val="28"/>
          <w:szCs w:val="28"/>
          <w:u w:val="single"/>
        </w:rPr>
        <w:t xml:space="preserve"> 202</w:t>
      </w:r>
      <w:r w:rsidR="00F27E02">
        <w:rPr>
          <w:b/>
          <w:sz w:val="28"/>
          <w:szCs w:val="28"/>
          <w:u w:val="single"/>
        </w:rPr>
        <w:t>2</w:t>
      </w:r>
    </w:p>
    <w:p w14:paraId="238EDC66" w14:textId="77777777" w:rsidR="00B82E05" w:rsidRDefault="00532409" w:rsidP="00F27E02">
      <w:pPr>
        <w:rPr>
          <w:sz w:val="24"/>
          <w:szCs w:val="24"/>
        </w:rPr>
      </w:pPr>
      <w:r w:rsidRPr="00742315">
        <w:rPr>
          <w:sz w:val="24"/>
          <w:szCs w:val="24"/>
        </w:rPr>
        <w:t>Thema van de preek:</w:t>
      </w:r>
      <w:r w:rsidR="00D25503" w:rsidRPr="00742315">
        <w:rPr>
          <w:sz w:val="24"/>
          <w:szCs w:val="24"/>
        </w:rPr>
        <w:t xml:space="preserve"> </w:t>
      </w:r>
      <w:r w:rsidR="00F27E02">
        <w:rPr>
          <w:sz w:val="24"/>
          <w:szCs w:val="24"/>
        </w:rPr>
        <w:t>Onze Vader die in de hemelen zijt.</w:t>
      </w:r>
    </w:p>
    <w:p w14:paraId="2866603D" w14:textId="5D52921F" w:rsidR="00B82E05" w:rsidRDefault="00105758" w:rsidP="00965EE1">
      <w:pPr>
        <w:jc w:val="center"/>
        <w:rPr>
          <w:sz w:val="24"/>
          <w:szCs w:val="24"/>
        </w:rPr>
      </w:pPr>
      <w:r>
        <w:rPr>
          <w:noProof/>
        </w:rPr>
        <w:drawing>
          <wp:inline distT="0" distB="0" distL="0" distR="0" wp14:anchorId="59B16165" wp14:editId="56A860AD">
            <wp:extent cx="1469968" cy="1496695"/>
            <wp:effectExtent l="0" t="0" r="0" b="825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84934" cy="1511933"/>
                    </a:xfrm>
                    <a:prstGeom prst="rect">
                      <a:avLst/>
                    </a:prstGeom>
                  </pic:spPr>
                </pic:pic>
              </a:graphicData>
            </a:graphic>
          </wp:inline>
        </w:drawing>
      </w:r>
      <w:r w:rsidR="00F555E1">
        <w:rPr>
          <w:noProof/>
        </w:rPr>
        <w:drawing>
          <wp:inline distT="0" distB="0" distL="0" distR="0" wp14:anchorId="43BC9491" wp14:editId="761FA144">
            <wp:extent cx="1226820" cy="1732798"/>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6632" cy="1746656"/>
                    </a:xfrm>
                    <a:prstGeom prst="rect">
                      <a:avLst/>
                    </a:prstGeom>
                    <a:noFill/>
                  </pic:spPr>
                </pic:pic>
              </a:graphicData>
            </a:graphic>
          </wp:inline>
        </w:drawing>
      </w:r>
    </w:p>
    <w:p w14:paraId="7A0CB18B" w14:textId="77777777" w:rsidR="00911840" w:rsidRDefault="00911840" w:rsidP="00F27E02">
      <w:pPr>
        <w:rPr>
          <w:sz w:val="24"/>
          <w:szCs w:val="24"/>
        </w:rPr>
      </w:pPr>
    </w:p>
    <w:tbl>
      <w:tblPr>
        <w:tblStyle w:val="Tabelraster"/>
        <w:tblW w:w="0" w:type="auto"/>
        <w:tblLook w:val="04A0" w:firstRow="1" w:lastRow="0" w:firstColumn="1" w:lastColumn="0" w:noHBand="0" w:noVBand="1"/>
      </w:tblPr>
      <w:tblGrid>
        <w:gridCol w:w="6970"/>
      </w:tblGrid>
      <w:tr w:rsidR="00911840" w14:paraId="039620A6" w14:textId="77777777" w:rsidTr="00911840">
        <w:tc>
          <w:tcPr>
            <w:tcW w:w="6970" w:type="dxa"/>
          </w:tcPr>
          <w:p w14:paraId="49FBBDDF" w14:textId="77777777" w:rsidR="00911840" w:rsidRDefault="00911840" w:rsidP="00F27E02">
            <w:pPr>
              <w:rPr>
                <w:sz w:val="24"/>
                <w:szCs w:val="24"/>
              </w:rPr>
            </w:pPr>
            <w:r>
              <w:rPr>
                <w:sz w:val="24"/>
                <w:szCs w:val="24"/>
              </w:rPr>
              <w:t>Over het Onze Vader</w:t>
            </w:r>
          </w:p>
          <w:p w14:paraId="4C47A13F" w14:textId="77777777" w:rsidR="00911840" w:rsidRDefault="00911840" w:rsidP="00F27E02">
            <w:pPr>
              <w:rPr>
                <w:sz w:val="24"/>
                <w:szCs w:val="24"/>
              </w:rPr>
            </w:pPr>
          </w:p>
          <w:p w14:paraId="4189194B" w14:textId="56999917" w:rsidR="00911840" w:rsidRDefault="00911840" w:rsidP="00F27E02">
            <w:pPr>
              <w:rPr>
                <w:sz w:val="24"/>
                <w:szCs w:val="24"/>
              </w:rPr>
            </w:pPr>
            <w:r>
              <w:rPr>
                <w:sz w:val="24"/>
                <w:szCs w:val="24"/>
              </w:rPr>
              <w:t>Al 2000 jaar bidden mensen het gebed Onze Vader.</w:t>
            </w:r>
          </w:p>
          <w:p w14:paraId="5D92E4B7" w14:textId="5D228E5C" w:rsidR="00911840" w:rsidRDefault="00911840" w:rsidP="00F27E02">
            <w:pPr>
              <w:rPr>
                <w:sz w:val="24"/>
                <w:szCs w:val="24"/>
              </w:rPr>
            </w:pPr>
            <w:r>
              <w:rPr>
                <w:sz w:val="24"/>
                <w:szCs w:val="24"/>
              </w:rPr>
              <w:t>Toen Jezus op aarde was, bad Hij steeds tot zijn Vader. Om ook zo te bidden, als kind van God, gaf Jezus ons het Onze Vader. Dit zijn woorden van Jezus zelf! Bid jij het ook?</w:t>
            </w:r>
          </w:p>
          <w:p w14:paraId="11BC585C" w14:textId="01967B58" w:rsidR="00911840" w:rsidRDefault="00911840" w:rsidP="00F27E02">
            <w:pPr>
              <w:rPr>
                <w:sz w:val="24"/>
                <w:szCs w:val="24"/>
              </w:rPr>
            </w:pPr>
          </w:p>
          <w:p w14:paraId="004AA962" w14:textId="77777777" w:rsidR="00911840" w:rsidRDefault="00911840" w:rsidP="00F27E02">
            <w:pPr>
              <w:rPr>
                <w:sz w:val="24"/>
                <w:szCs w:val="24"/>
              </w:rPr>
            </w:pPr>
            <w:r>
              <w:rPr>
                <w:sz w:val="24"/>
                <w:szCs w:val="24"/>
              </w:rPr>
              <w:t>Voordat de aarde bestond, was God er al. Hij heeft alles gemaakt. Raad eens wat God het allermooiste vindt? De mensen! Wij lijken het meest op Hem. Ook jij hebt jouw leven van God gekregen. God is er altijd. Hij is overal, in de hemel en op aarde. Onze machtige God is dichtbij, zeker als je bidt.</w:t>
            </w:r>
          </w:p>
          <w:p w14:paraId="7371EBF2" w14:textId="77777777" w:rsidR="00911840" w:rsidRDefault="00911840" w:rsidP="00F27E02">
            <w:pPr>
              <w:rPr>
                <w:sz w:val="24"/>
                <w:szCs w:val="24"/>
              </w:rPr>
            </w:pPr>
          </w:p>
          <w:p w14:paraId="01F3D9EC" w14:textId="77777777" w:rsidR="00911840" w:rsidRDefault="00911840" w:rsidP="00F27E02">
            <w:pPr>
              <w:rPr>
                <w:sz w:val="24"/>
                <w:szCs w:val="24"/>
              </w:rPr>
            </w:pPr>
            <w:r>
              <w:rPr>
                <w:sz w:val="24"/>
                <w:szCs w:val="24"/>
              </w:rPr>
              <w:t>Wat betekent ‘Onze Vader, die in de hemel zijt?</w:t>
            </w:r>
          </w:p>
          <w:p w14:paraId="7EAB101D" w14:textId="367AAF7B" w:rsidR="00911840" w:rsidRDefault="00911840" w:rsidP="00F555E1">
            <w:pPr>
              <w:rPr>
                <w:sz w:val="24"/>
                <w:szCs w:val="24"/>
              </w:rPr>
            </w:pPr>
            <w:r>
              <w:rPr>
                <w:sz w:val="24"/>
                <w:szCs w:val="24"/>
              </w:rPr>
              <w:t xml:space="preserve">Jezus leert ons ‘Vader’ zeggen tegen God. God houdt zoveel van ons dat wij Zijn kinderen mogen zijn. God weet wie je bent, Hij kent jou. Hij kent iedereen. Maar kennen wij onze hemelse Vader? Als je het Onze Vader bidt, dan praat je met God! </w:t>
            </w:r>
          </w:p>
        </w:tc>
      </w:tr>
    </w:tbl>
    <w:p w14:paraId="437DAD0A" w14:textId="48A71A9F" w:rsidR="00F27E02" w:rsidRDefault="00020992" w:rsidP="00F27E02">
      <w:pPr>
        <w:rPr>
          <w:sz w:val="24"/>
          <w:szCs w:val="24"/>
        </w:rPr>
      </w:pPr>
      <w:r w:rsidRPr="00742315">
        <w:rPr>
          <w:sz w:val="24"/>
          <w:szCs w:val="24"/>
        </w:rPr>
        <w:lastRenderedPageBreak/>
        <w:br/>
      </w:r>
      <w:r w:rsidR="00911840">
        <w:rPr>
          <w:noProof/>
        </w:rPr>
        <w:drawing>
          <wp:inline distT="0" distB="0" distL="0" distR="0" wp14:anchorId="4DB51316" wp14:editId="4829E174">
            <wp:extent cx="3886200" cy="5343526"/>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3891764" cy="5351176"/>
                    </a:xfrm>
                    <a:prstGeom prst="rect">
                      <a:avLst/>
                    </a:prstGeom>
                  </pic:spPr>
                </pic:pic>
              </a:graphicData>
            </a:graphic>
          </wp:inline>
        </w:drawing>
      </w:r>
    </w:p>
    <w:p w14:paraId="575C5BC4" w14:textId="6E5EEB5D" w:rsidR="00F27E02" w:rsidRDefault="00965EE1" w:rsidP="00F27E02">
      <w:pPr>
        <w:rPr>
          <w:sz w:val="24"/>
          <w:szCs w:val="24"/>
        </w:rPr>
      </w:pPr>
      <w:r>
        <w:rPr>
          <w:noProof/>
        </w:rPr>
        <w:lastRenderedPageBreak/>
        <w:drawing>
          <wp:inline distT="0" distB="0" distL="0" distR="0" wp14:anchorId="4A1C0CC4" wp14:editId="51795C4E">
            <wp:extent cx="4191000" cy="5800531"/>
            <wp:effectExtent l="0" t="0" r="0" b="0"/>
            <wp:docPr id="14" name="Afbeelding 1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bronafbeelding bekijken"/>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205030" cy="5819949"/>
                    </a:xfrm>
                    <a:prstGeom prst="rect">
                      <a:avLst/>
                    </a:prstGeom>
                    <a:noFill/>
                    <a:ln>
                      <a:noFill/>
                    </a:ln>
                  </pic:spPr>
                </pic:pic>
              </a:graphicData>
            </a:graphic>
          </wp:inline>
        </w:drawing>
      </w:r>
    </w:p>
    <w:p w14:paraId="63A21D2E" w14:textId="726B2317" w:rsidR="00F27E02" w:rsidRDefault="00F27E02" w:rsidP="00F27E02">
      <w:pPr>
        <w:rPr>
          <w:sz w:val="24"/>
          <w:szCs w:val="24"/>
        </w:rPr>
      </w:pPr>
    </w:p>
    <w:p w14:paraId="7BD84504" w14:textId="16EF14B1" w:rsidR="00BB70CF" w:rsidRDefault="00BB70CF">
      <w:pPr>
        <w:rPr>
          <w:sz w:val="24"/>
          <w:szCs w:val="24"/>
        </w:rPr>
      </w:pPr>
    </w:p>
    <w:bookmarkEnd w:id="0"/>
    <w:p w14:paraId="64B89D50" w14:textId="4E79FA00" w:rsidR="00965EE1" w:rsidRPr="00965EE1" w:rsidRDefault="00965EE1">
      <w:pPr>
        <w:rPr>
          <w:rFonts w:cstheme="minorHAnsi"/>
          <w:color w:val="000000"/>
          <w:sz w:val="24"/>
          <w:szCs w:val="24"/>
          <w:shd w:val="clear" w:color="auto" w:fill="FFFFFF"/>
        </w:rPr>
      </w:pPr>
      <w:r w:rsidRPr="00965EE1">
        <w:rPr>
          <w:rFonts w:cstheme="minorHAnsi"/>
          <w:color w:val="000000"/>
          <w:sz w:val="24"/>
          <w:szCs w:val="24"/>
          <w:shd w:val="clear" w:color="auto" w:fill="FFFFFF"/>
        </w:rPr>
        <w:lastRenderedPageBreak/>
        <w:t>We leren Psalm 108 vers 1</w:t>
      </w:r>
    </w:p>
    <w:p w14:paraId="00644401" w14:textId="371A17F1" w:rsidR="005072DD" w:rsidRDefault="00965EE1">
      <w:pPr>
        <w:rPr>
          <w:rFonts w:cstheme="minorHAnsi"/>
          <w:color w:val="000000"/>
          <w:sz w:val="24"/>
          <w:szCs w:val="24"/>
          <w:shd w:val="clear" w:color="auto" w:fill="FFFFFF"/>
        </w:rPr>
      </w:pPr>
      <w:r w:rsidRPr="00965EE1">
        <w:rPr>
          <w:rFonts w:cstheme="minorHAnsi"/>
          <w:color w:val="000000"/>
          <w:sz w:val="24"/>
          <w:szCs w:val="24"/>
          <w:shd w:val="clear" w:color="auto" w:fill="FFFFFF"/>
        </w:rPr>
        <w:t>Mijn </w:t>
      </w:r>
      <w:r w:rsidRPr="00965EE1">
        <w:rPr>
          <w:rFonts w:cstheme="minorHAnsi"/>
          <w:i/>
          <w:iCs/>
          <w:color w:val="000000"/>
          <w:sz w:val="24"/>
          <w:szCs w:val="24"/>
          <w:shd w:val="clear" w:color="auto" w:fill="FFFFFF"/>
        </w:rPr>
        <w:t>hart,</w:t>
      </w:r>
      <w:r w:rsidRPr="00965EE1">
        <w:rPr>
          <w:rFonts w:cstheme="minorHAnsi"/>
          <w:color w:val="000000"/>
          <w:sz w:val="24"/>
          <w:szCs w:val="24"/>
          <w:shd w:val="clear" w:color="auto" w:fill="FFFFFF"/>
        </w:rPr>
        <w:t> </w:t>
      </w:r>
      <w:r w:rsidRPr="00965EE1">
        <w:rPr>
          <w:rFonts w:cstheme="minorHAnsi"/>
          <w:i/>
          <w:iCs/>
          <w:color w:val="000000"/>
          <w:sz w:val="24"/>
          <w:szCs w:val="24"/>
          <w:shd w:val="clear" w:color="auto" w:fill="FFFFFF"/>
        </w:rPr>
        <w:t>o</w:t>
      </w:r>
      <w:r w:rsidRPr="00965EE1">
        <w:rPr>
          <w:rFonts w:cstheme="minorHAnsi"/>
          <w:color w:val="000000"/>
          <w:sz w:val="24"/>
          <w:szCs w:val="24"/>
          <w:shd w:val="clear" w:color="auto" w:fill="FFFFFF"/>
        </w:rPr>
        <w:t> </w:t>
      </w:r>
      <w:r w:rsidRPr="00965EE1">
        <w:rPr>
          <w:rFonts w:cstheme="minorHAnsi"/>
          <w:i/>
          <w:iCs/>
          <w:color w:val="000000"/>
          <w:sz w:val="24"/>
          <w:szCs w:val="24"/>
          <w:shd w:val="clear" w:color="auto" w:fill="FFFFFF"/>
        </w:rPr>
        <w:t>He</w:t>
      </w:r>
      <w:r w:rsidRPr="00965EE1">
        <w:rPr>
          <w:rFonts w:cstheme="minorHAnsi"/>
          <w:color w:val="000000"/>
          <w:sz w:val="24"/>
          <w:szCs w:val="24"/>
          <w:shd w:val="clear" w:color="auto" w:fill="FFFFFF"/>
        </w:rPr>
        <w:t>melma</w:t>
      </w:r>
      <w:r w:rsidRPr="00965EE1">
        <w:rPr>
          <w:rFonts w:cstheme="minorHAnsi"/>
          <w:i/>
          <w:iCs/>
          <w:color w:val="000000"/>
          <w:sz w:val="24"/>
          <w:szCs w:val="24"/>
          <w:shd w:val="clear" w:color="auto" w:fill="FFFFFF"/>
        </w:rPr>
        <w:t>jes</w:t>
      </w:r>
      <w:r w:rsidRPr="00965EE1">
        <w:rPr>
          <w:rFonts w:cstheme="minorHAnsi"/>
          <w:color w:val="000000"/>
          <w:sz w:val="24"/>
          <w:szCs w:val="24"/>
          <w:shd w:val="clear" w:color="auto" w:fill="FFFFFF"/>
        </w:rPr>
        <w:t>teit,</w:t>
      </w:r>
      <w:r w:rsidRPr="00965EE1">
        <w:rPr>
          <w:rFonts w:cstheme="minorHAnsi"/>
          <w:color w:val="000000"/>
          <w:sz w:val="24"/>
          <w:szCs w:val="24"/>
        </w:rPr>
        <w:br/>
      </w:r>
      <w:r w:rsidRPr="00965EE1">
        <w:rPr>
          <w:rFonts w:cstheme="minorHAnsi"/>
          <w:color w:val="000000"/>
          <w:sz w:val="24"/>
          <w:szCs w:val="24"/>
          <w:shd w:val="clear" w:color="auto" w:fill="FFFFFF"/>
        </w:rPr>
        <w:t>Is </w:t>
      </w:r>
      <w:r w:rsidRPr="00965EE1">
        <w:rPr>
          <w:rFonts w:cstheme="minorHAnsi"/>
          <w:i/>
          <w:iCs/>
          <w:color w:val="000000"/>
          <w:sz w:val="24"/>
          <w:szCs w:val="24"/>
          <w:shd w:val="clear" w:color="auto" w:fill="FFFFFF"/>
        </w:rPr>
        <w:t>tot</w:t>
      </w:r>
      <w:r w:rsidRPr="00965EE1">
        <w:rPr>
          <w:rFonts w:cstheme="minorHAnsi"/>
          <w:color w:val="000000"/>
          <w:sz w:val="24"/>
          <w:szCs w:val="24"/>
          <w:shd w:val="clear" w:color="auto" w:fill="FFFFFF"/>
        </w:rPr>
        <w:t> </w:t>
      </w:r>
      <w:r w:rsidRPr="00965EE1">
        <w:rPr>
          <w:rFonts w:cstheme="minorHAnsi"/>
          <w:i/>
          <w:iCs/>
          <w:color w:val="000000"/>
          <w:sz w:val="24"/>
          <w:szCs w:val="24"/>
          <w:shd w:val="clear" w:color="auto" w:fill="FFFFFF"/>
        </w:rPr>
        <w:t>Uw</w:t>
      </w:r>
      <w:r w:rsidRPr="00965EE1">
        <w:rPr>
          <w:rFonts w:cstheme="minorHAnsi"/>
          <w:color w:val="000000"/>
          <w:sz w:val="24"/>
          <w:szCs w:val="24"/>
          <w:shd w:val="clear" w:color="auto" w:fill="FFFFFF"/>
        </w:rPr>
        <w:t> </w:t>
      </w:r>
      <w:r w:rsidRPr="00965EE1">
        <w:rPr>
          <w:rFonts w:cstheme="minorHAnsi"/>
          <w:i/>
          <w:iCs/>
          <w:color w:val="000000"/>
          <w:sz w:val="24"/>
          <w:szCs w:val="24"/>
          <w:shd w:val="clear" w:color="auto" w:fill="FFFFFF"/>
        </w:rPr>
        <w:t>dienst</w:t>
      </w:r>
      <w:r w:rsidRPr="00965EE1">
        <w:rPr>
          <w:rFonts w:cstheme="minorHAnsi"/>
          <w:color w:val="000000"/>
          <w:sz w:val="24"/>
          <w:szCs w:val="24"/>
          <w:shd w:val="clear" w:color="auto" w:fill="FFFFFF"/>
        </w:rPr>
        <w:t> </w:t>
      </w:r>
      <w:r w:rsidRPr="00965EE1">
        <w:rPr>
          <w:rFonts w:cstheme="minorHAnsi"/>
          <w:i/>
          <w:iCs/>
          <w:color w:val="000000"/>
          <w:sz w:val="24"/>
          <w:szCs w:val="24"/>
          <w:shd w:val="clear" w:color="auto" w:fill="FFFFFF"/>
        </w:rPr>
        <w:t>en</w:t>
      </w:r>
      <w:r w:rsidRPr="00965EE1">
        <w:rPr>
          <w:rFonts w:cstheme="minorHAnsi"/>
          <w:color w:val="000000"/>
          <w:sz w:val="24"/>
          <w:szCs w:val="24"/>
          <w:shd w:val="clear" w:color="auto" w:fill="FFFFFF"/>
        </w:rPr>
        <w:t> lof bereid.</w:t>
      </w:r>
      <w:r w:rsidRPr="00965EE1">
        <w:rPr>
          <w:rFonts w:cstheme="minorHAnsi"/>
          <w:color w:val="000000"/>
          <w:sz w:val="24"/>
          <w:szCs w:val="24"/>
        </w:rPr>
        <w:br/>
      </w:r>
      <w:r w:rsidRPr="00965EE1">
        <w:rPr>
          <w:rFonts w:cstheme="minorHAnsi"/>
          <w:color w:val="000000"/>
          <w:sz w:val="24"/>
          <w:szCs w:val="24"/>
          <w:shd w:val="clear" w:color="auto" w:fill="FFFFFF"/>
        </w:rPr>
        <w:t>'k Zal </w:t>
      </w:r>
      <w:r w:rsidRPr="00965EE1">
        <w:rPr>
          <w:rFonts w:cstheme="minorHAnsi"/>
          <w:i/>
          <w:iCs/>
          <w:color w:val="000000"/>
          <w:sz w:val="24"/>
          <w:szCs w:val="24"/>
          <w:shd w:val="clear" w:color="auto" w:fill="FFFFFF"/>
        </w:rPr>
        <w:t>zingen</w:t>
      </w:r>
      <w:r w:rsidRPr="00965EE1">
        <w:rPr>
          <w:rFonts w:cstheme="minorHAnsi"/>
          <w:color w:val="000000"/>
          <w:sz w:val="24"/>
          <w:szCs w:val="24"/>
          <w:shd w:val="clear" w:color="auto" w:fill="FFFFFF"/>
        </w:rPr>
        <w:t> </w:t>
      </w:r>
      <w:r w:rsidRPr="00965EE1">
        <w:rPr>
          <w:rFonts w:cstheme="minorHAnsi"/>
          <w:i/>
          <w:iCs/>
          <w:color w:val="000000"/>
          <w:sz w:val="24"/>
          <w:szCs w:val="24"/>
          <w:shd w:val="clear" w:color="auto" w:fill="FFFFFF"/>
        </w:rPr>
        <w:t>voor</w:t>
      </w:r>
      <w:r w:rsidRPr="00965EE1">
        <w:rPr>
          <w:rFonts w:cstheme="minorHAnsi"/>
          <w:color w:val="000000"/>
          <w:sz w:val="24"/>
          <w:szCs w:val="24"/>
          <w:shd w:val="clear" w:color="auto" w:fill="FFFFFF"/>
        </w:rPr>
        <w:t> </w:t>
      </w:r>
      <w:r w:rsidRPr="00965EE1">
        <w:rPr>
          <w:rFonts w:cstheme="minorHAnsi"/>
          <w:i/>
          <w:iCs/>
          <w:color w:val="000000"/>
          <w:sz w:val="24"/>
          <w:szCs w:val="24"/>
          <w:shd w:val="clear" w:color="auto" w:fill="FFFFFF"/>
        </w:rPr>
        <w:t>den</w:t>
      </w:r>
      <w:r w:rsidRPr="00965EE1">
        <w:rPr>
          <w:rFonts w:cstheme="minorHAnsi"/>
          <w:color w:val="000000"/>
          <w:sz w:val="24"/>
          <w:szCs w:val="24"/>
          <w:shd w:val="clear" w:color="auto" w:fill="FFFFFF"/>
        </w:rPr>
        <w:t> Opperheer;</w:t>
      </w:r>
      <w:r w:rsidRPr="00965EE1">
        <w:rPr>
          <w:rFonts w:cstheme="minorHAnsi"/>
          <w:color w:val="000000"/>
          <w:sz w:val="24"/>
          <w:szCs w:val="24"/>
        </w:rPr>
        <w:br/>
      </w:r>
      <w:r w:rsidRPr="00965EE1">
        <w:rPr>
          <w:rFonts w:cstheme="minorHAnsi"/>
          <w:color w:val="000000"/>
          <w:sz w:val="24"/>
          <w:szCs w:val="24"/>
          <w:shd w:val="clear" w:color="auto" w:fill="FFFFFF"/>
        </w:rPr>
        <w:t>'k Zal </w:t>
      </w:r>
      <w:r w:rsidRPr="00965EE1">
        <w:rPr>
          <w:rFonts w:cstheme="minorHAnsi"/>
          <w:i/>
          <w:iCs/>
          <w:color w:val="000000"/>
          <w:sz w:val="24"/>
          <w:szCs w:val="24"/>
          <w:shd w:val="clear" w:color="auto" w:fill="FFFFFF"/>
        </w:rPr>
        <w:t>psalmen</w:t>
      </w:r>
      <w:r w:rsidRPr="00965EE1">
        <w:rPr>
          <w:rFonts w:cstheme="minorHAnsi"/>
          <w:color w:val="000000"/>
          <w:sz w:val="24"/>
          <w:szCs w:val="24"/>
          <w:shd w:val="clear" w:color="auto" w:fill="FFFFFF"/>
        </w:rPr>
        <w:t> </w:t>
      </w:r>
      <w:r w:rsidRPr="00965EE1">
        <w:rPr>
          <w:rFonts w:cstheme="minorHAnsi"/>
          <w:i/>
          <w:iCs/>
          <w:color w:val="000000"/>
          <w:sz w:val="24"/>
          <w:szCs w:val="24"/>
          <w:shd w:val="clear" w:color="auto" w:fill="FFFFFF"/>
        </w:rPr>
        <w:t>zin</w:t>
      </w:r>
      <w:r w:rsidRPr="00965EE1">
        <w:rPr>
          <w:rFonts w:cstheme="minorHAnsi"/>
          <w:color w:val="000000"/>
          <w:sz w:val="24"/>
          <w:szCs w:val="24"/>
          <w:shd w:val="clear" w:color="auto" w:fill="FFFFFF"/>
        </w:rPr>
        <w:t>gen tot </w:t>
      </w:r>
      <w:r w:rsidRPr="00965EE1">
        <w:rPr>
          <w:rFonts w:cstheme="minorHAnsi"/>
          <w:i/>
          <w:iCs/>
          <w:color w:val="000000"/>
          <w:sz w:val="24"/>
          <w:szCs w:val="24"/>
          <w:shd w:val="clear" w:color="auto" w:fill="FFFFFF"/>
        </w:rPr>
        <w:t>Zijn</w:t>
      </w:r>
      <w:r w:rsidRPr="00965EE1">
        <w:rPr>
          <w:rFonts w:cstheme="minorHAnsi"/>
          <w:color w:val="000000"/>
          <w:sz w:val="24"/>
          <w:szCs w:val="24"/>
          <w:shd w:val="clear" w:color="auto" w:fill="FFFFFF"/>
        </w:rPr>
        <w:t> eer.</w:t>
      </w:r>
      <w:r w:rsidRPr="00965EE1">
        <w:rPr>
          <w:rFonts w:cstheme="minorHAnsi"/>
          <w:color w:val="000000"/>
          <w:sz w:val="24"/>
          <w:szCs w:val="24"/>
        </w:rPr>
        <w:br/>
      </w:r>
      <w:r w:rsidRPr="00965EE1">
        <w:rPr>
          <w:rFonts w:cstheme="minorHAnsi"/>
          <w:color w:val="000000"/>
          <w:sz w:val="24"/>
          <w:szCs w:val="24"/>
          <w:shd w:val="clear" w:color="auto" w:fill="FFFFFF"/>
        </w:rPr>
        <w:t>Gij, </w:t>
      </w:r>
      <w:r w:rsidRPr="00965EE1">
        <w:rPr>
          <w:rFonts w:cstheme="minorHAnsi"/>
          <w:i/>
          <w:iCs/>
          <w:color w:val="000000"/>
          <w:sz w:val="24"/>
          <w:szCs w:val="24"/>
          <w:shd w:val="clear" w:color="auto" w:fill="FFFFFF"/>
        </w:rPr>
        <w:t>zachte</w:t>
      </w:r>
      <w:r w:rsidRPr="00965EE1">
        <w:rPr>
          <w:rFonts w:cstheme="minorHAnsi"/>
          <w:color w:val="000000"/>
          <w:sz w:val="24"/>
          <w:szCs w:val="24"/>
          <w:shd w:val="clear" w:color="auto" w:fill="FFFFFF"/>
        </w:rPr>
        <w:t> harp, gij </w:t>
      </w:r>
      <w:r w:rsidRPr="00965EE1">
        <w:rPr>
          <w:rFonts w:cstheme="minorHAnsi"/>
          <w:i/>
          <w:iCs/>
          <w:color w:val="000000"/>
          <w:sz w:val="24"/>
          <w:szCs w:val="24"/>
          <w:shd w:val="clear" w:color="auto" w:fill="FFFFFF"/>
        </w:rPr>
        <w:t>schelle</w:t>
      </w:r>
      <w:r w:rsidRPr="00965EE1">
        <w:rPr>
          <w:rFonts w:cstheme="minorHAnsi"/>
          <w:color w:val="000000"/>
          <w:sz w:val="24"/>
          <w:szCs w:val="24"/>
          <w:shd w:val="clear" w:color="auto" w:fill="FFFFFF"/>
        </w:rPr>
        <w:t> luit,</w:t>
      </w:r>
      <w:r w:rsidRPr="00965EE1">
        <w:rPr>
          <w:rFonts w:cstheme="minorHAnsi"/>
          <w:color w:val="000000"/>
          <w:sz w:val="24"/>
          <w:szCs w:val="24"/>
        </w:rPr>
        <w:br/>
      </w:r>
      <w:r w:rsidRPr="00965EE1">
        <w:rPr>
          <w:rFonts w:cstheme="minorHAnsi"/>
          <w:color w:val="000000"/>
          <w:sz w:val="24"/>
          <w:szCs w:val="24"/>
          <w:shd w:val="clear" w:color="auto" w:fill="FFFFFF"/>
        </w:rPr>
        <w:t>Waakt </w:t>
      </w:r>
      <w:r w:rsidRPr="00965EE1">
        <w:rPr>
          <w:rFonts w:cstheme="minorHAnsi"/>
          <w:i/>
          <w:iCs/>
          <w:color w:val="000000"/>
          <w:sz w:val="24"/>
          <w:szCs w:val="24"/>
          <w:shd w:val="clear" w:color="auto" w:fill="FFFFFF"/>
        </w:rPr>
        <w:t>op;</w:t>
      </w:r>
      <w:r w:rsidRPr="00965EE1">
        <w:rPr>
          <w:rFonts w:cstheme="minorHAnsi"/>
          <w:color w:val="000000"/>
          <w:sz w:val="24"/>
          <w:szCs w:val="24"/>
          <w:shd w:val="clear" w:color="auto" w:fill="FFFFFF"/>
        </w:rPr>
        <w:t> </w:t>
      </w:r>
      <w:r w:rsidRPr="00965EE1">
        <w:rPr>
          <w:rFonts w:cstheme="minorHAnsi"/>
          <w:i/>
          <w:iCs/>
          <w:color w:val="000000"/>
          <w:sz w:val="24"/>
          <w:szCs w:val="24"/>
          <w:shd w:val="clear" w:color="auto" w:fill="FFFFFF"/>
        </w:rPr>
        <w:t>dat</w:t>
      </w:r>
      <w:r w:rsidRPr="00965EE1">
        <w:rPr>
          <w:rFonts w:cstheme="minorHAnsi"/>
          <w:color w:val="000000"/>
          <w:sz w:val="24"/>
          <w:szCs w:val="24"/>
          <w:shd w:val="clear" w:color="auto" w:fill="FFFFFF"/>
        </w:rPr>
        <w:t> niets uw </w:t>
      </w:r>
      <w:r w:rsidRPr="00965EE1">
        <w:rPr>
          <w:rFonts w:cstheme="minorHAnsi"/>
          <w:i/>
          <w:iCs/>
          <w:color w:val="000000"/>
          <w:sz w:val="24"/>
          <w:szCs w:val="24"/>
          <w:shd w:val="clear" w:color="auto" w:fill="FFFFFF"/>
        </w:rPr>
        <w:t>klanken</w:t>
      </w:r>
      <w:r w:rsidRPr="00965EE1">
        <w:rPr>
          <w:rFonts w:cstheme="minorHAnsi"/>
          <w:color w:val="000000"/>
          <w:sz w:val="24"/>
          <w:szCs w:val="24"/>
          <w:shd w:val="clear" w:color="auto" w:fill="FFFFFF"/>
        </w:rPr>
        <w:t> stuit';</w:t>
      </w:r>
      <w:r w:rsidRPr="00965EE1">
        <w:rPr>
          <w:rFonts w:cstheme="minorHAnsi"/>
          <w:color w:val="000000"/>
          <w:sz w:val="24"/>
          <w:szCs w:val="24"/>
        </w:rPr>
        <w:br/>
      </w:r>
      <w:r w:rsidRPr="00965EE1">
        <w:rPr>
          <w:rFonts w:cstheme="minorHAnsi"/>
          <w:color w:val="000000"/>
          <w:sz w:val="24"/>
          <w:szCs w:val="24"/>
          <w:shd w:val="clear" w:color="auto" w:fill="FFFFFF"/>
        </w:rPr>
        <w:t>'k Zal </w:t>
      </w:r>
      <w:r w:rsidRPr="00965EE1">
        <w:rPr>
          <w:rFonts w:cstheme="minorHAnsi"/>
          <w:i/>
          <w:iCs/>
          <w:color w:val="000000"/>
          <w:sz w:val="24"/>
          <w:szCs w:val="24"/>
          <w:shd w:val="clear" w:color="auto" w:fill="FFFFFF"/>
        </w:rPr>
        <w:t>in</w:t>
      </w:r>
      <w:r w:rsidRPr="00965EE1">
        <w:rPr>
          <w:rFonts w:cstheme="minorHAnsi"/>
          <w:color w:val="000000"/>
          <w:sz w:val="24"/>
          <w:szCs w:val="24"/>
          <w:shd w:val="clear" w:color="auto" w:fill="FFFFFF"/>
        </w:rPr>
        <w:t> </w:t>
      </w:r>
      <w:r w:rsidRPr="00965EE1">
        <w:rPr>
          <w:rFonts w:cstheme="minorHAnsi"/>
          <w:i/>
          <w:iCs/>
          <w:color w:val="000000"/>
          <w:sz w:val="24"/>
          <w:szCs w:val="24"/>
          <w:shd w:val="clear" w:color="auto" w:fill="FFFFFF"/>
        </w:rPr>
        <w:t>den</w:t>
      </w:r>
      <w:r w:rsidRPr="00965EE1">
        <w:rPr>
          <w:rFonts w:cstheme="minorHAnsi"/>
          <w:color w:val="000000"/>
          <w:sz w:val="24"/>
          <w:szCs w:val="24"/>
          <w:shd w:val="clear" w:color="auto" w:fill="FFFFFF"/>
        </w:rPr>
        <w:t> dage</w:t>
      </w:r>
      <w:r w:rsidRPr="00965EE1">
        <w:rPr>
          <w:rFonts w:cstheme="minorHAnsi"/>
          <w:i/>
          <w:iCs/>
          <w:color w:val="000000"/>
          <w:sz w:val="24"/>
          <w:szCs w:val="24"/>
          <w:shd w:val="clear" w:color="auto" w:fill="FFFFFF"/>
        </w:rPr>
        <w:t>raad</w:t>
      </w:r>
      <w:r w:rsidRPr="00965EE1">
        <w:rPr>
          <w:rFonts w:cstheme="minorHAnsi"/>
          <w:color w:val="000000"/>
          <w:sz w:val="24"/>
          <w:szCs w:val="24"/>
          <w:shd w:val="clear" w:color="auto" w:fill="FFFFFF"/>
        </w:rPr>
        <w:t> </w:t>
      </w:r>
      <w:r w:rsidRPr="00965EE1">
        <w:rPr>
          <w:rFonts w:cstheme="minorHAnsi"/>
          <w:i/>
          <w:iCs/>
          <w:color w:val="000000"/>
          <w:sz w:val="24"/>
          <w:szCs w:val="24"/>
          <w:shd w:val="clear" w:color="auto" w:fill="FFFFFF"/>
        </w:rPr>
        <w:t>ont</w:t>
      </w:r>
      <w:r w:rsidRPr="00965EE1">
        <w:rPr>
          <w:rFonts w:cstheme="minorHAnsi"/>
          <w:color w:val="000000"/>
          <w:sz w:val="24"/>
          <w:szCs w:val="24"/>
          <w:shd w:val="clear" w:color="auto" w:fill="FFFFFF"/>
        </w:rPr>
        <w:t>waken,</w:t>
      </w:r>
      <w:r w:rsidRPr="00965EE1">
        <w:rPr>
          <w:rFonts w:cstheme="minorHAnsi"/>
          <w:color w:val="000000"/>
          <w:sz w:val="24"/>
          <w:szCs w:val="24"/>
        </w:rPr>
        <w:br/>
      </w:r>
      <w:r w:rsidRPr="00965EE1">
        <w:rPr>
          <w:rFonts w:cstheme="minorHAnsi"/>
          <w:color w:val="000000"/>
          <w:sz w:val="24"/>
          <w:szCs w:val="24"/>
          <w:shd w:val="clear" w:color="auto" w:fill="FFFFFF"/>
        </w:rPr>
        <w:t>En </w:t>
      </w:r>
      <w:r w:rsidRPr="00965EE1">
        <w:rPr>
          <w:rFonts w:cstheme="minorHAnsi"/>
          <w:i/>
          <w:iCs/>
          <w:color w:val="000000"/>
          <w:sz w:val="24"/>
          <w:szCs w:val="24"/>
          <w:shd w:val="clear" w:color="auto" w:fill="FFFFFF"/>
        </w:rPr>
        <w:t>met</w:t>
      </w:r>
      <w:r w:rsidRPr="00965EE1">
        <w:rPr>
          <w:rFonts w:cstheme="minorHAnsi"/>
          <w:color w:val="000000"/>
          <w:sz w:val="24"/>
          <w:szCs w:val="24"/>
          <w:shd w:val="clear" w:color="auto" w:fill="FFFFFF"/>
        </w:rPr>
        <w:t> </w:t>
      </w:r>
      <w:r w:rsidRPr="00965EE1">
        <w:rPr>
          <w:rFonts w:cstheme="minorHAnsi"/>
          <w:i/>
          <w:iCs/>
          <w:color w:val="000000"/>
          <w:sz w:val="24"/>
          <w:szCs w:val="24"/>
          <w:shd w:val="clear" w:color="auto" w:fill="FFFFFF"/>
        </w:rPr>
        <w:t>ge</w:t>
      </w:r>
      <w:r w:rsidRPr="00965EE1">
        <w:rPr>
          <w:rFonts w:cstheme="minorHAnsi"/>
          <w:color w:val="000000"/>
          <w:sz w:val="24"/>
          <w:szCs w:val="24"/>
          <w:shd w:val="clear" w:color="auto" w:fill="FFFFFF"/>
        </w:rPr>
        <w:t>zang mijn </w:t>
      </w:r>
      <w:r w:rsidRPr="00965EE1">
        <w:rPr>
          <w:rFonts w:cstheme="minorHAnsi"/>
          <w:i/>
          <w:iCs/>
          <w:color w:val="000000"/>
          <w:sz w:val="24"/>
          <w:szCs w:val="24"/>
          <w:shd w:val="clear" w:color="auto" w:fill="FFFFFF"/>
        </w:rPr>
        <w:t>God</w:t>
      </w:r>
      <w:r w:rsidRPr="00965EE1">
        <w:rPr>
          <w:rFonts w:cstheme="minorHAnsi"/>
          <w:color w:val="000000"/>
          <w:sz w:val="24"/>
          <w:szCs w:val="24"/>
          <w:shd w:val="clear" w:color="auto" w:fill="FFFFFF"/>
        </w:rPr>
        <w:t> </w:t>
      </w:r>
      <w:r w:rsidRPr="00965EE1">
        <w:rPr>
          <w:rFonts w:cstheme="minorHAnsi"/>
          <w:i/>
          <w:iCs/>
          <w:color w:val="000000"/>
          <w:sz w:val="24"/>
          <w:szCs w:val="24"/>
          <w:shd w:val="clear" w:color="auto" w:fill="FFFFFF"/>
        </w:rPr>
        <w:t>ge</w:t>
      </w:r>
      <w:r w:rsidRPr="00965EE1">
        <w:rPr>
          <w:rFonts w:cstheme="minorHAnsi"/>
          <w:color w:val="000000"/>
          <w:sz w:val="24"/>
          <w:szCs w:val="24"/>
          <w:shd w:val="clear" w:color="auto" w:fill="FFFFFF"/>
        </w:rPr>
        <w:t>naken.</w:t>
      </w:r>
    </w:p>
    <w:p w14:paraId="7F154FFD" w14:textId="77777777" w:rsidR="00965EE1" w:rsidRDefault="00965EE1">
      <w:pPr>
        <w:rPr>
          <w:rFonts w:cstheme="minorHAnsi"/>
          <w:color w:val="000000"/>
          <w:sz w:val="24"/>
          <w:szCs w:val="24"/>
          <w:shd w:val="clear" w:color="auto" w:fill="FFFFFF"/>
        </w:rPr>
      </w:pPr>
    </w:p>
    <w:p w14:paraId="52651DA9" w14:textId="77777777" w:rsidR="00965EE1" w:rsidRPr="00965EE1" w:rsidRDefault="0034572B" w:rsidP="00F31C62">
      <w:pPr>
        <w:spacing w:line="240" w:lineRule="auto"/>
        <w:rPr>
          <w:noProof/>
          <w:sz w:val="24"/>
          <w:szCs w:val="24"/>
          <w:lang w:eastAsia="nl-NL"/>
        </w:rPr>
      </w:pPr>
      <w:r w:rsidRPr="00965EE1">
        <w:rPr>
          <w:noProof/>
          <w:sz w:val="24"/>
          <w:szCs w:val="24"/>
          <w:lang w:eastAsia="nl-NL"/>
        </w:rPr>
        <mc:AlternateContent>
          <mc:Choice Requires="wps">
            <w:drawing>
              <wp:anchor distT="0" distB="0" distL="114300" distR="114300" simplePos="0" relativeHeight="251667456" behindDoc="1" locked="0" layoutInCell="1" allowOverlap="1" wp14:anchorId="55E62941" wp14:editId="49E2E425">
                <wp:simplePos x="0" y="0"/>
                <wp:positionH relativeFrom="column">
                  <wp:posOffset>-171450</wp:posOffset>
                </wp:positionH>
                <wp:positionV relativeFrom="paragraph">
                  <wp:posOffset>-83185</wp:posOffset>
                </wp:positionV>
                <wp:extent cx="4514850" cy="1085850"/>
                <wp:effectExtent l="0" t="0" r="19050" b="19050"/>
                <wp:wrapNone/>
                <wp:docPr id="10" name="Rechthoek 10"/>
                <wp:cNvGraphicFramePr/>
                <a:graphic xmlns:a="http://schemas.openxmlformats.org/drawingml/2006/main">
                  <a:graphicData uri="http://schemas.microsoft.com/office/word/2010/wordprocessingShape">
                    <wps:wsp>
                      <wps:cNvSpPr/>
                      <wps:spPr>
                        <a:xfrm>
                          <a:off x="0" y="0"/>
                          <a:ext cx="4514850" cy="1085850"/>
                        </a:xfrm>
                        <a:prstGeom prst="rect">
                          <a:avLst/>
                        </a:prstGeom>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EBFD67" id="Rechthoek 10" o:spid="_x0000_s1026" style="position:absolute;margin-left:-13.5pt;margin-top:-6.55pt;width:355.5pt;height:85.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" fillcolor="white [3201]" strokecolor="black [3200]" strokeweight="2pt">
                <v:stroke dashstyle="1 1"/>
              </v:rect>
            </w:pict>
          </mc:Fallback>
        </mc:AlternateContent>
      </w:r>
      <w:r w:rsidR="00965EE1" w:rsidRPr="00965EE1">
        <w:rPr>
          <w:noProof/>
          <w:sz w:val="24"/>
          <w:szCs w:val="24"/>
          <w:lang w:eastAsia="nl-NL"/>
        </w:rPr>
        <w:t>We leren de tekst uit Lukas 12 vers 34</w:t>
      </w:r>
    </w:p>
    <w:p w14:paraId="46BD6B29" w14:textId="45AE3135" w:rsidR="00020992" w:rsidRDefault="0034572B" w:rsidP="00F31C62">
      <w:pPr>
        <w:spacing w:line="240" w:lineRule="auto"/>
        <w:rPr>
          <w:noProof/>
          <w:szCs w:val="24"/>
          <w:lang w:eastAsia="nl-NL"/>
        </w:rPr>
      </w:pPr>
      <w:r w:rsidRPr="00965EE1">
        <w:rPr>
          <w:noProof/>
          <w:sz w:val="24"/>
          <w:szCs w:val="24"/>
          <w:lang w:eastAsia="nl-NL"/>
        </w:rPr>
        <w:t xml:space="preserve"> Vul de ontbrekende woorden in:</w:t>
      </w:r>
      <w:r w:rsidRPr="00965EE1">
        <w:rPr>
          <w:noProof/>
          <w:sz w:val="24"/>
          <w:szCs w:val="24"/>
          <w:lang w:eastAsia="nl-NL"/>
        </w:rPr>
        <w:br/>
      </w:r>
      <w:r w:rsidRPr="00965EE1">
        <w:rPr>
          <w:noProof/>
          <w:sz w:val="24"/>
          <w:szCs w:val="24"/>
          <w:lang w:eastAsia="nl-NL"/>
        </w:rPr>
        <w:br/>
      </w:r>
      <w:r w:rsidR="00965EE1" w:rsidRPr="00965EE1">
        <w:rPr>
          <w:noProof/>
          <w:sz w:val="24"/>
          <w:szCs w:val="24"/>
          <w:lang w:eastAsia="nl-NL"/>
        </w:rPr>
        <w:t>Want waar uw …………….. is, daa</w:t>
      </w:r>
      <w:r w:rsidR="00AD4909">
        <w:rPr>
          <w:noProof/>
          <w:sz w:val="24"/>
          <w:szCs w:val="24"/>
          <w:lang w:eastAsia="nl-NL"/>
        </w:rPr>
        <w:t>r</w:t>
      </w:r>
      <w:r w:rsidR="00965EE1" w:rsidRPr="00965EE1">
        <w:rPr>
          <w:noProof/>
          <w:sz w:val="24"/>
          <w:szCs w:val="24"/>
          <w:lang w:eastAsia="nl-NL"/>
        </w:rPr>
        <w:t xml:space="preserve"> zal ook uw ………………… zijn.</w:t>
      </w:r>
      <w:r w:rsidRPr="00965EE1">
        <w:rPr>
          <w:noProof/>
          <w:sz w:val="24"/>
          <w:szCs w:val="24"/>
          <w:lang w:eastAsia="nl-NL"/>
        </w:rPr>
        <w:br/>
      </w:r>
    </w:p>
    <w:p w14:paraId="6D2526B5" w14:textId="431AE73A" w:rsidR="00742315" w:rsidRPr="00742315" w:rsidRDefault="00664243" w:rsidP="00965EE1">
      <w:pPr>
        <w:spacing w:line="240" w:lineRule="auto"/>
        <w:rPr>
          <w:szCs w:val="24"/>
          <w:lang w:eastAsia="nl-NL"/>
        </w:rPr>
      </w:pPr>
      <w:r w:rsidRPr="00290CA4">
        <w:rPr>
          <w:noProof/>
          <w:szCs w:val="24"/>
          <w:lang w:eastAsia="nl-NL"/>
        </w:rPr>
        <w:br/>
      </w:r>
      <w:r w:rsidR="00965EE1">
        <w:rPr>
          <w:noProof/>
        </w:rPr>
        <w:drawing>
          <wp:inline distT="0" distB="0" distL="0" distR="0" wp14:anchorId="37ED4358" wp14:editId="092271E9">
            <wp:extent cx="1973580" cy="2602447"/>
            <wp:effectExtent l="0" t="0" r="7620" b="762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28653" cy="2675069"/>
                    </a:xfrm>
                    <a:prstGeom prst="rect">
                      <a:avLst/>
                    </a:prstGeom>
                    <a:noFill/>
                    <a:ln>
                      <a:noFill/>
                    </a:ln>
                  </pic:spPr>
                </pic:pic>
              </a:graphicData>
            </a:graphic>
          </wp:inline>
        </w:drawing>
      </w:r>
      <w:r w:rsidR="00AD4909">
        <w:rPr>
          <w:noProof/>
        </w:rPr>
        <w:drawing>
          <wp:inline distT="0" distB="0" distL="0" distR="0" wp14:anchorId="3663CF8F" wp14:editId="73162559">
            <wp:extent cx="2209513" cy="2594610"/>
            <wp:effectExtent l="0" t="0" r="635" b="0"/>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2113" cy="2609406"/>
                    </a:xfrm>
                    <a:prstGeom prst="rect">
                      <a:avLst/>
                    </a:prstGeom>
                    <a:noFill/>
                    <a:ln>
                      <a:noFill/>
                    </a:ln>
                  </pic:spPr>
                </pic:pic>
              </a:graphicData>
            </a:graphic>
          </wp:inline>
        </w:drawing>
      </w:r>
    </w:p>
    <w:sectPr w:rsidR="00742315" w:rsidRPr="00742315" w:rsidSect="00664243">
      <w:type w:val="continuous"/>
      <w:pgSz w:w="8420" w:h="11907" w:orient="landscape" w:code="9"/>
      <w:pgMar w:top="851"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1065296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6759478">
    <w:abstractNumId w:val="0"/>
  </w:num>
  <w:num w:numId="3" w16cid:durableId="110130328">
    <w:abstractNumId w:val="2"/>
  </w:num>
  <w:num w:numId="4" w16cid:durableId="171604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4190"/>
    <w:rsid w:val="00020992"/>
    <w:rsid w:val="00054414"/>
    <w:rsid w:val="00075068"/>
    <w:rsid w:val="00087F5C"/>
    <w:rsid w:val="00101656"/>
    <w:rsid w:val="00101B99"/>
    <w:rsid w:val="00105758"/>
    <w:rsid w:val="00190CA8"/>
    <w:rsid w:val="00274534"/>
    <w:rsid w:val="00290CA4"/>
    <w:rsid w:val="002A30CD"/>
    <w:rsid w:val="002D77F2"/>
    <w:rsid w:val="00334129"/>
    <w:rsid w:val="0034572B"/>
    <w:rsid w:val="003655C5"/>
    <w:rsid w:val="003F1FD9"/>
    <w:rsid w:val="0047158B"/>
    <w:rsid w:val="005072DD"/>
    <w:rsid w:val="00514144"/>
    <w:rsid w:val="00532409"/>
    <w:rsid w:val="00546EEB"/>
    <w:rsid w:val="00661F40"/>
    <w:rsid w:val="00664243"/>
    <w:rsid w:val="006814AA"/>
    <w:rsid w:val="006934F3"/>
    <w:rsid w:val="006B5594"/>
    <w:rsid w:val="006D40F4"/>
    <w:rsid w:val="006E6CF8"/>
    <w:rsid w:val="00736A24"/>
    <w:rsid w:val="00742315"/>
    <w:rsid w:val="007B7B4D"/>
    <w:rsid w:val="0081682F"/>
    <w:rsid w:val="00911840"/>
    <w:rsid w:val="00965EE1"/>
    <w:rsid w:val="00A15EDC"/>
    <w:rsid w:val="00AA7B32"/>
    <w:rsid w:val="00AD4909"/>
    <w:rsid w:val="00B207CD"/>
    <w:rsid w:val="00B82E05"/>
    <w:rsid w:val="00BB70CF"/>
    <w:rsid w:val="00BD77D0"/>
    <w:rsid w:val="00BE4E28"/>
    <w:rsid w:val="00C04189"/>
    <w:rsid w:val="00C10ED4"/>
    <w:rsid w:val="00CB30FC"/>
    <w:rsid w:val="00CE721C"/>
    <w:rsid w:val="00CF5609"/>
    <w:rsid w:val="00D03A7A"/>
    <w:rsid w:val="00D10B86"/>
    <w:rsid w:val="00D25503"/>
    <w:rsid w:val="00D34ECD"/>
    <w:rsid w:val="00DA6E17"/>
    <w:rsid w:val="00DC0C6E"/>
    <w:rsid w:val="00DD6975"/>
    <w:rsid w:val="00E1152C"/>
    <w:rsid w:val="00E3254E"/>
    <w:rsid w:val="00E50366"/>
    <w:rsid w:val="00E91D2C"/>
    <w:rsid w:val="00EA36B3"/>
    <w:rsid w:val="00EE2441"/>
    <w:rsid w:val="00EE42B4"/>
    <w:rsid w:val="00F27E02"/>
    <w:rsid w:val="00F31C62"/>
    <w:rsid w:val="00F34234"/>
    <w:rsid w:val="00F50EA0"/>
    <w:rsid w:val="00F555E1"/>
    <w:rsid w:val="00F96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C8B"/>
  <w15:docId w15:val="{00CA0CE3-E32C-44FD-BD82-379F0A9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B82E0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B82E05"/>
    <w:rPr>
      <w:rFonts w:ascii="Times New Roman" w:eastAsia="Times New Roman" w:hAnsi="Times New Roman" w:cs="Times New Roman"/>
      <w:b/>
      <w:bCs/>
      <w:sz w:val="36"/>
      <w:szCs w:val="36"/>
      <w:lang w:eastAsia="nl-NL"/>
    </w:rPr>
  </w:style>
  <w:style w:type="character" w:customStyle="1" w:styleId="tekststukje">
    <w:name w:val="tekststukje"/>
    <w:basedOn w:val="Standaardalinea-lettertype"/>
    <w:rsid w:val="00B82E05"/>
  </w:style>
  <w:style w:type="paragraph" w:styleId="Normaalweb">
    <w:name w:val="Normal (Web)"/>
    <w:basedOn w:val="Standaard"/>
    <w:uiPriority w:val="99"/>
    <w:semiHidden/>
    <w:unhideWhenUsed/>
    <w:rsid w:val="00B82E0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1631134380">
      <w:bodyDiv w:val="1"/>
      <w:marLeft w:val="0"/>
      <w:marRight w:val="0"/>
      <w:marTop w:val="0"/>
      <w:marBottom w:val="0"/>
      <w:divBdr>
        <w:top w:val="none" w:sz="0" w:space="0" w:color="auto"/>
        <w:left w:val="none" w:sz="0" w:space="0" w:color="auto"/>
        <w:bottom w:val="none" w:sz="0" w:space="0" w:color="auto"/>
        <w:right w:val="none" w:sz="0" w:space="0" w:color="auto"/>
      </w:divBdr>
      <w:divsChild>
        <w:div w:id="1225288995">
          <w:marLeft w:val="0"/>
          <w:marRight w:val="0"/>
          <w:marTop w:val="0"/>
          <w:marBottom w:val="600"/>
          <w:divBdr>
            <w:top w:val="none" w:sz="0" w:space="0" w:color="auto"/>
            <w:left w:val="none" w:sz="0" w:space="0" w:color="auto"/>
            <w:bottom w:val="none" w:sz="0" w:space="0" w:color="auto"/>
            <w:right w:val="none" w:sz="0" w:space="0" w:color="auto"/>
          </w:divBdr>
          <w:divsChild>
            <w:div w:id="683360889">
              <w:marLeft w:val="0"/>
              <w:marRight w:val="0"/>
              <w:marTop w:val="0"/>
              <w:marBottom w:val="0"/>
              <w:divBdr>
                <w:top w:val="none" w:sz="0" w:space="0" w:color="auto"/>
                <w:left w:val="none" w:sz="0" w:space="0" w:color="auto"/>
                <w:bottom w:val="none" w:sz="0" w:space="0" w:color="auto"/>
                <w:right w:val="none" w:sz="0" w:space="0" w:color="auto"/>
              </w:divBdr>
            </w:div>
          </w:divsChild>
        </w:div>
        <w:div w:id="460851186">
          <w:marLeft w:val="0"/>
          <w:marRight w:val="0"/>
          <w:marTop w:val="0"/>
          <w:marBottom w:val="600"/>
          <w:divBdr>
            <w:top w:val="none" w:sz="0" w:space="0" w:color="auto"/>
            <w:left w:val="none" w:sz="0" w:space="0" w:color="auto"/>
            <w:bottom w:val="none" w:sz="0" w:space="0" w:color="auto"/>
            <w:right w:val="none" w:sz="0" w:space="0" w:color="auto"/>
          </w:divBdr>
          <w:divsChild>
            <w:div w:id="21298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hdphoto" Target="media/hdphoto3.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210</Words>
  <Characters>1156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2022-11-04T21:07:00Z</cp:lastPrinted>
  <dcterms:created xsi:type="dcterms:W3CDTF">2022-11-05T19:23:00Z</dcterms:created>
  <dcterms:modified xsi:type="dcterms:W3CDTF">2022-11-05T19:23:00Z</dcterms:modified>
</cp:coreProperties>
</file>